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09" w:rsidRPr="000439AA" w:rsidRDefault="00264109" w:rsidP="00264109">
      <w:pPr>
        <w:jc w:val="center"/>
        <w:rPr>
          <w:rFonts w:ascii="ＭＳ 明朝"/>
          <w:sz w:val="28"/>
          <w:szCs w:val="28"/>
        </w:rPr>
      </w:pPr>
      <w:bookmarkStart w:id="0" w:name="_GoBack"/>
      <w:bookmarkEnd w:id="0"/>
      <w:r w:rsidRPr="000439AA">
        <w:rPr>
          <w:rFonts w:ascii="ＭＳ 明朝" w:hAnsi="ＭＳ 明朝" w:hint="eastAsia"/>
          <w:sz w:val="28"/>
          <w:szCs w:val="28"/>
        </w:rPr>
        <w:t>砂川市地域コミュニティ活動支援事業補助金　事業計画書</w:t>
      </w:r>
    </w:p>
    <w:p w:rsidR="00264109" w:rsidRDefault="00264109" w:rsidP="002641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420"/>
        <w:gridCol w:w="2667"/>
      </w:tblGrid>
      <w:tr w:rsidR="00264109" w:rsidRPr="00976253" w:rsidTr="00B478F9">
        <w:trPr>
          <w:trHeight w:val="713"/>
          <w:jc w:val="center"/>
        </w:trPr>
        <w:tc>
          <w:tcPr>
            <w:tcW w:w="2387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  <w:r w:rsidRPr="00976253">
              <w:rPr>
                <w:rFonts w:hint="eastAsia"/>
                <w:sz w:val="22"/>
              </w:rPr>
              <w:t xml:space="preserve">１　</w:t>
            </w:r>
            <w:r w:rsidRPr="00976253">
              <w:rPr>
                <w:rFonts w:hint="eastAsia"/>
                <w:spacing w:val="110"/>
                <w:kern w:val="0"/>
                <w:sz w:val="22"/>
              </w:rPr>
              <w:t>町内会</w:t>
            </w:r>
            <w:r w:rsidRPr="00976253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264109" w:rsidRPr="00976253" w:rsidRDefault="00264109" w:rsidP="00605BBC"/>
          <w:p w:rsidR="00264109" w:rsidRPr="00976253" w:rsidRDefault="00264109" w:rsidP="00605BBC"/>
          <w:p w:rsidR="00264109" w:rsidRPr="00F74BDC" w:rsidRDefault="00264109" w:rsidP="00605BBC">
            <w:pPr>
              <w:rPr>
                <w:sz w:val="16"/>
                <w:szCs w:val="16"/>
              </w:rPr>
            </w:pPr>
            <w:r w:rsidRPr="00976253">
              <w:rPr>
                <w:rFonts w:ascii="ＭＳ 明朝" w:hAnsi="ＭＳ 明朝" w:hint="eastAsia"/>
                <w:sz w:val="16"/>
                <w:szCs w:val="16"/>
              </w:rPr>
              <w:t>※　複数の町内会が合同で事業を実施する場合は、全ての町内会名を記入してください。</w:t>
            </w:r>
          </w:p>
        </w:tc>
      </w:tr>
      <w:tr w:rsidR="00264109" w:rsidRPr="00976253" w:rsidTr="00B478F9">
        <w:trPr>
          <w:trHeight w:val="713"/>
          <w:jc w:val="center"/>
        </w:trPr>
        <w:tc>
          <w:tcPr>
            <w:tcW w:w="2387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  <w:r w:rsidRPr="00976253">
              <w:rPr>
                <w:rFonts w:hint="eastAsia"/>
                <w:sz w:val="22"/>
              </w:rPr>
              <w:t xml:space="preserve">２　</w:t>
            </w:r>
            <w:r w:rsidRPr="00976253">
              <w:rPr>
                <w:rFonts w:hint="eastAsia"/>
                <w:spacing w:val="220"/>
                <w:kern w:val="0"/>
                <w:sz w:val="22"/>
              </w:rPr>
              <w:t>事業</w:t>
            </w:r>
            <w:r w:rsidRPr="00976253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264109" w:rsidRPr="00976253" w:rsidRDefault="00264109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264109" w:rsidRPr="00976253" w:rsidRDefault="00264109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264109" w:rsidRPr="002D4C36" w:rsidRDefault="00264109" w:rsidP="00605BB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64109" w:rsidRPr="00976253" w:rsidTr="00B478F9">
        <w:trPr>
          <w:trHeight w:val="1603"/>
          <w:jc w:val="center"/>
        </w:trPr>
        <w:tc>
          <w:tcPr>
            <w:tcW w:w="2387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  <w:r w:rsidRPr="00976253">
              <w:rPr>
                <w:rFonts w:hint="eastAsia"/>
                <w:sz w:val="22"/>
              </w:rPr>
              <w:t xml:space="preserve">３　</w:t>
            </w:r>
            <w:r w:rsidRPr="00976253">
              <w:rPr>
                <w:rFonts w:hint="eastAsia"/>
                <w:spacing w:val="27"/>
                <w:kern w:val="0"/>
                <w:sz w:val="22"/>
              </w:rPr>
              <w:t>事</w:t>
            </w:r>
            <w:r w:rsidR="00173AEE">
              <w:rPr>
                <w:spacing w:val="27"/>
                <w:kern w:val="0"/>
                <w:sz w:val="22"/>
              </w:rPr>
              <w:t xml:space="preserve"> </w:t>
            </w:r>
            <w:r w:rsidRPr="00976253">
              <w:rPr>
                <w:rFonts w:hint="eastAsia"/>
                <w:spacing w:val="27"/>
                <w:kern w:val="0"/>
                <w:sz w:val="22"/>
              </w:rPr>
              <w:t>業</w:t>
            </w:r>
            <w:r w:rsidR="00173AEE">
              <w:rPr>
                <w:spacing w:val="27"/>
                <w:kern w:val="0"/>
                <w:sz w:val="22"/>
              </w:rPr>
              <w:t xml:space="preserve"> </w:t>
            </w:r>
            <w:r w:rsidRPr="00976253">
              <w:rPr>
                <w:rFonts w:hint="eastAsia"/>
                <w:spacing w:val="27"/>
                <w:kern w:val="0"/>
                <w:sz w:val="22"/>
              </w:rPr>
              <w:t>内</w:t>
            </w:r>
            <w:r w:rsidR="00173AEE">
              <w:rPr>
                <w:spacing w:val="27"/>
                <w:kern w:val="0"/>
                <w:sz w:val="22"/>
              </w:rPr>
              <w:t xml:space="preserve"> </w:t>
            </w:r>
            <w:r w:rsidRPr="00976253">
              <w:rPr>
                <w:rFonts w:hint="eastAsia"/>
                <w:spacing w:val="3"/>
                <w:kern w:val="0"/>
                <w:sz w:val="22"/>
              </w:rPr>
              <w:t>容</w:t>
            </w:r>
          </w:p>
        </w:tc>
        <w:tc>
          <w:tcPr>
            <w:tcW w:w="7087" w:type="dxa"/>
            <w:gridSpan w:val="2"/>
            <w:vAlign w:val="center"/>
          </w:tcPr>
          <w:p w:rsidR="00264109" w:rsidRPr="00976253" w:rsidRDefault="00264109" w:rsidP="00605BBC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</w:p>
          <w:p w:rsidR="00264109" w:rsidRPr="002D4C36" w:rsidRDefault="00264109" w:rsidP="00605BBC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</w:p>
          <w:p w:rsidR="00264109" w:rsidRPr="00976253" w:rsidRDefault="00264109" w:rsidP="00605BBC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</w:p>
          <w:p w:rsidR="00264109" w:rsidRPr="00976253" w:rsidRDefault="00264109" w:rsidP="00605BBC">
            <w:pPr>
              <w:ind w:right="844"/>
              <w:rPr>
                <w:rFonts w:ascii="ＭＳ ゴシック" w:eastAsia="ＭＳ ゴシック" w:hAnsi="ＭＳ ゴシック"/>
                <w:b/>
              </w:rPr>
            </w:pPr>
          </w:p>
          <w:p w:rsidR="00264109" w:rsidRPr="000439AA" w:rsidRDefault="00264109" w:rsidP="00605BBC">
            <w:pPr>
              <w:jc w:val="right"/>
              <w:rPr>
                <w:sz w:val="22"/>
              </w:rPr>
            </w:pPr>
            <w:r w:rsidRPr="000439AA">
              <w:rPr>
                <w:rFonts w:hint="eastAsia"/>
                <w:sz w:val="22"/>
              </w:rPr>
              <w:t>（参集見込：</w:t>
            </w:r>
            <w:r w:rsidRPr="009762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0439AA">
              <w:rPr>
                <w:rFonts w:hint="eastAsia"/>
                <w:sz w:val="22"/>
              </w:rPr>
              <w:t>人）</w:t>
            </w:r>
          </w:p>
        </w:tc>
      </w:tr>
      <w:tr w:rsidR="00264109" w:rsidRPr="00976253" w:rsidTr="00B478F9">
        <w:trPr>
          <w:trHeight w:val="716"/>
          <w:jc w:val="center"/>
        </w:trPr>
        <w:tc>
          <w:tcPr>
            <w:tcW w:w="2387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  <w:r w:rsidRPr="00976253">
              <w:rPr>
                <w:rFonts w:hint="eastAsia"/>
                <w:sz w:val="22"/>
              </w:rPr>
              <w:t xml:space="preserve">４　</w:t>
            </w:r>
            <w:r w:rsidRPr="00976253">
              <w:rPr>
                <w:rFonts w:hint="eastAsia"/>
                <w:spacing w:val="12"/>
                <w:w w:val="91"/>
                <w:kern w:val="0"/>
                <w:sz w:val="22"/>
              </w:rPr>
              <w:t>実施予定</w:t>
            </w:r>
            <w:r w:rsidR="00605BBC" w:rsidRPr="00976253">
              <w:rPr>
                <w:rFonts w:hint="eastAsia"/>
                <w:spacing w:val="12"/>
                <w:w w:val="91"/>
                <w:kern w:val="0"/>
                <w:sz w:val="22"/>
              </w:rPr>
              <w:t>年月</w:t>
            </w:r>
            <w:r w:rsidR="00605BBC" w:rsidRPr="00976253">
              <w:rPr>
                <w:rFonts w:hint="eastAsia"/>
                <w:w w:val="91"/>
                <w:kern w:val="0"/>
                <w:sz w:val="22"/>
              </w:rPr>
              <w:t>日</w:t>
            </w:r>
          </w:p>
        </w:tc>
        <w:tc>
          <w:tcPr>
            <w:tcW w:w="7087" w:type="dxa"/>
            <w:gridSpan w:val="2"/>
            <w:vAlign w:val="center"/>
          </w:tcPr>
          <w:p w:rsidR="00264109" w:rsidRPr="00976253" w:rsidRDefault="00264109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264109" w:rsidRPr="00976253" w:rsidRDefault="00264109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264109" w:rsidRPr="002D4C36" w:rsidRDefault="00264109" w:rsidP="00605BB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64109" w:rsidRPr="00976253" w:rsidTr="00B478F9">
        <w:trPr>
          <w:trHeight w:val="709"/>
          <w:jc w:val="center"/>
        </w:trPr>
        <w:tc>
          <w:tcPr>
            <w:tcW w:w="2387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  <w:r w:rsidRPr="00976253">
              <w:rPr>
                <w:rFonts w:hint="eastAsia"/>
                <w:sz w:val="22"/>
              </w:rPr>
              <w:t xml:space="preserve">５　</w:t>
            </w:r>
            <w:r w:rsidRPr="00976253">
              <w:rPr>
                <w:rFonts w:hint="eastAsia"/>
                <w:spacing w:val="110"/>
                <w:kern w:val="0"/>
                <w:sz w:val="22"/>
              </w:rPr>
              <w:t>実施場</w:t>
            </w:r>
            <w:r w:rsidRPr="00976253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7087" w:type="dxa"/>
            <w:gridSpan w:val="2"/>
            <w:tcBorders>
              <w:top w:val="nil"/>
            </w:tcBorders>
            <w:vAlign w:val="center"/>
          </w:tcPr>
          <w:p w:rsidR="00264109" w:rsidRPr="00976253" w:rsidRDefault="00264109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264109" w:rsidRPr="00976253" w:rsidRDefault="00264109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264109" w:rsidRPr="002D4C36" w:rsidRDefault="00264109" w:rsidP="00605BB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64109" w:rsidRPr="00976253" w:rsidTr="00B478F9">
        <w:trPr>
          <w:trHeight w:hRule="exact" w:val="578"/>
          <w:jc w:val="center"/>
        </w:trPr>
        <w:tc>
          <w:tcPr>
            <w:tcW w:w="2387" w:type="dxa"/>
            <w:vMerge w:val="restart"/>
            <w:vAlign w:val="center"/>
          </w:tcPr>
          <w:p w:rsidR="00B478F9" w:rsidRPr="00976253" w:rsidRDefault="00B478F9" w:rsidP="00D4394A">
            <w:pPr>
              <w:spacing w:afterLines="50" w:after="180"/>
              <w:jc w:val="left"/>
              <w:rPr>
                <w:kern w:val="0"/>
                <w:sz w:val="22"/>
              </w:rPr>
            </w:pPr>
            <w:r w:rsidRPr="00976253">
              <w:rPr>
                <w:rFonts w:hint="eastAsia"/>
                <w:sz w:val="22"/>
              </w:rPr>
              <w:t xml:space="preserve">６　</w:t>
            </w:r>
            <w:r w:rsidRPr="00976253">
              <w:rPr>
                <w:rFonts w:hint="eastAsia"/>
                <w:spacing w:val="27"/>
                <w:kern w:val="0"/>
                <w:sz w:val="22"/>
              </w:rPr>
              <w:t>経</w:t>
            </w:r>
            <w:r w:rsidR="00173AEE">
              <w:rPr>
                <w:spacing w:val="27"/>
                <w:kern w:val="0"/>
                <w:sz w:val="22"/>
              </w:rPr>
              <w:t xml:space="preserve"> </w:t>
            </w:r>
            <w:r w:rsidRPr="00976253">
              <w:rPr>
                <w:rFonts w:hint="eastAsia"/>
                <w:spacing w:val="27"/>
                <w:kern w:val="0"/>
                <w:sz w:val="22"/>
              </w:rPr>
              <w:t>費</w:t>
            </w:r>
            <w:r w:rsidR="00173AEE">
              <w:rPr>
                <w:spacing w:val="27"/>
                <w:kern w:val="0"/>
                <w:sz w:val="22"/>
              </w:rPr>
              <w:t xml:space="preserve"> </w:t>
            </w:r>
            <w:r w:rsidRPr="00976253">
              <w:rPr>
                <w:rFonts w:hint="eastAsia"/>
                <w:spacing w:val="27"/>
                <w:kern w:val="0"/>
                <w:sz w:val="22"/>
              </w:rPr>
              <w:t>内</w:t>
            </w:r>
            <w:r w:rsidR="00173AEE">
              <w:rPr>
                <w:spacing w:val="27"/>
                <w:kern w:val="0"/>
                <w:sz w:val="22"/>
              </w:rPr>
              <w:t xml:space="preserve"> </w:t>
            </w:r>
            <w:r w:rsidRPr="00976253">
              <w:rPr>
                <w:rFonts w:hint="eastAsia"/>
                <w:spacing w:val="3"/>
                <w:kern w:val="0"/>
                <w:sz w:val="22"/>
              </w:rPr>
              <w:t>訳</w:t>
            </w:r>
          </w:p>
          <w:p w:rsidR="00B478F9" w:rsidRPr="00976253" w:rsidRDefault="00B478F9" w:rsidP="00CD03DF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976253">
              <w:rPr>
                <w:rFonts w:hint="eastAsia"/>
                <w:sz w:val="16"/>
                <w:szCs w:val="16"/>
              </w:rPr>
              <w:t>※　事業割</w:t>
            </w:r>
            <w:r w:rsidR="0035293E">
              <w:rPr>
                <w:rFonts w:hint="eastAsia"/>
                <w:sz w:val="16"/>
                <w:szCs w:val="16"/>
              </w:rPr>
              <w:t>又</w:t>
            </w:r>
            <w:r w:rsidR="00752246" w:rsidRPr="0035293E">
              <w:rPr>
                <w:rFonts w:hint="eastAsia"/>
                <w:sz w:val="16"/>
                <w:szCs w:val="16"/>
              </w:rPr>
              <w:t>は自主防災組織設立支援割</w:t>
            </w:r>
            <w:r w:rsidRPr="0035293E">
              <w:rPr>
                <w:rFonts w:hint="eastAsia"/>
                <w:sz w:val="16"/>
                <w:szCs w:val="16"/>
              </w:rPr>
              <w:t>の対</w:t>
            </w:r>
            <w:r w:rsidRPr="00976253">
              <w:rPr>
                <w:rFonts w:hint="eastAsia"/>
                <w:sz w:val="16"/>
                <w:szCs w:val="16"/>
              </w:rPr>
              <w:t>象となる支出</w:t>
            </w:r>
            <w:r w:rsidR="00752246">
              <w:rPr>
                <w:rFonts w:hint="eastAsia"/>
                <w:sz w:val="16"/>
                <w:szCs w:val="16"/>
              </w:rPr>
              <w:t>経費</w:t>
            </w:r>
            <w:r w:rsidRPr="00976253">
              <w:rPr>
                <w:rFonts w:hint="eastAsia"/>
                <w:sz w:val="16"/>
                <w:szCs w:val="16"/>
              </w:rPr>
              <w:t>がある場合は</w:t>
            </w:r>
            <w:r w:rsidR="00CD03DF">
              <w:rPr>
                <w:rFonts w:hint="eastAsia"/>
                <w:sz w:val="16"/>
                <w:szCs w:val="16"/>
              </w:rPr>
              <w:t>、</w:t>
            </w:r>
            <w:r w:rsidRPr="00976253">
              <w:rPr>
                <w:rFonts w:hint="eastAsia"/>
                <w:sz w:val="16"/>
                <w:szCs w:val="16"/>
              </w:rPr>
              <w:t>内訳について記入してください。</w:t>
            </w:r>
          </w:p>
          <w:p w:rsidR="00B478F9" w:rsidRPr="00976253" w:rsidRDefault="00B478F9" w:rsidP="00B478F9">
            <w:pPr>
              <w:spacing w:line="240" w:lineRule="exact"/>
              <w:rPr>
                <w:sz w:val="16"/>
                <w:szCs w:val="16"/>
              </w:rPr>
            </w:pPr>
            <w:r w:rsidRPr="00976253">
              <w:rPr>
                <w:rFonts w:hint="eastAsia"/>
                <w:sz w:val="16"/>
                <w:szCs w:val="16"/>
              </w:rPr>
              <w:t>※　合同事業の場合は、各町</w:t>
            </w:r>
          </w:p>
          <w:p w:rsidR="00B478F9" w:rsidRPr="00976253" w:rsidRDefault="00B478F9" w:rsidP="00B478F9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976253">
              <w:rPr>
                <w:rFonts w:hint="eastAsia"/>
                <w:sz w:val="16"/>
                <w:szCs w:val="16"/>
              </w:rPr>
              <w:t>内会が同じ内訳となるよう</w:t>
            </w:r>
          </w:p>
          <w:p w:rsidR="00264109" w:rsidRPr="000520FF" w:rsidRDefault="00B478F9" w:rsidP="00B478F9">
            <w:pPr>
              <w:spacing w:line="240" w:lineRule="exact"/>
              <w:ind w:firstLineChars="100" w:firstLine="160"/>
            </w:pPr>
            <w:r w:rsidRPr="00976253">
              <w:rPr>
                <w:rFonts w:hint="eastAsia"/>
                <w:sz w:val="16"/>
                <w:szCs w:val="16"/>
              </w:rPr>
              <w:t>に記入してください。</w:t>
            </w:r>
          </w:p>
        </w:tc>
        <w:tc>
          <w:tcPr>
            <w:tcW w:w="4420" w:type="dxa"/>
            <w:vAlign w:val="center"/>
          </w:tcPr>
          <w:p w:rsidR="00264109" w:rsidRPr="000439AA" w:rsidRDefault="00264109" w:rsidP="00605BBC">
            <w:pPr>
              <w:jc w:val="center"/>
              <w:rPr>
                <w:sz w:val="22"/>
              </w:rPr>
            </w:pPr>
            <w:r w:rsidRPr="00976253">
              <w:rPr>
                <w:rFonts w:hint="eastAsia"/>
                <w:sz w:val="22"/>
              </w:rPr>
              <w:t>費</w:t>
            </w:r>
            <w:r w:rsidRPr="000439AA">
              <w:rPr>
                <w:rFonts w:hint="eastAsia"/>
                <w:sz w:val="22"/>
              </w:rPr>
              <w:t xml:space="preserve">　　　　　目</w:t>
            </w:r>
          </w:p>
        </w:tc>
        <w:tc>
          <w:tcPr>
            <w:tcW w:w="2667" w:type="dxa"/>
            <w:vAlign w:val="center"/>
          </w:tcPr>
          <w:p w:rsidR="00264109" w:rsidRPr="000439AA" w:rsidRDefault="00264109" w:rsidP="00605BBC">
            <w:pPr>
              <w:jc w:val="center"/>
              <w:rPr>
                <w:sz w:val="22"/>
              </w:rPr>
            </w:pPr>
            <w:r w:rsidRPr="00976253">
              <w:rPr>
                <w:rFonts w:hint="eastAsia"/>
                <w:sz w:val="22"/>
              </w:rPr>
              <w:t xml:space="preserve">　</w:t>
            </w:r>
            <w:r w:rsidRPr="000439AA">
              <w:rPr>
                <w:rFonts w:hint="eastAsia"/>
                <w:sz w:val="22"/>
              </w:rPr>
              <w:t>金　　額</w:t>
            </w:r>
            <w:r w:rsidRPr="00976253">
              <w:rPr>
                <w:rFonts w:hint="eastAsia"/>
                <w:sz w:val="22"/>
              </w:rPr>
              <w:t>（円）</w:t>
            </w:r>
          </w:p>
        </w:tc>
      </w:tr>
      <w:tr w:rsidR="00264109" w:rsidRPr="00976253" w:rsidTr="00B478F9">
        <w:trPr>
          <w:trHeight w:val="524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0439AA" w:rsidRDefault="00264109" w:rsidP="00605BB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0439AA" w:rsidRDefault="00264109" w:rsidP="00605BBC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64109" w:rsidRPr="00976253" w:rsidTr="00B478F9">
        <w:trPr>
          <w:trHeight w:val="519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0439AA" w:rsidRDefault="00264109" w:rsidP="00605BB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0439AA" w:rsidRDefault="00264109" w:rsidP="00605BBC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64109" w:rsidRPr="00976253" w:rsidTr="00B478F9">
        <w:trPr>
          <w:trHeight w:val="519"/>
          <w:jc w:val="center"/>
        </w:trPr>
        <w:tc>
          <w:tcPr>
            <w:tcW w:w="2387" w:type="dxa"/>
            <w:vMerge/>
            <w:vAlign w:val="center"/>
          </w:tcPr>
          <w:p w:rsidR="00264109" w:rsidRPr="00976253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976253" w:rsidRDefault="00264109" w:rsidP="00605BB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976253" w:rsidRDefault="00264109" w:rsidP="00605BBC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64109" w:rsidRPr="00976253" w:rsidTr="00B478F9">
        <w:trPr>
          <w:trHeight w:val="528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0439AA" w:rsidRDefault="00264109" w:rsidP="00605BB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0439AA" w:rsidRDefault="00264109" w:rsidP="00605BBC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64109" w:rsidRPr="00976253" w:rsidTr="00B478F9">
        <w:trPr>
          <w:trHeight w:val="537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</w:tr>
      <w:tr w:rsidR="00264109" w:rsidRPr="00976253" w:rsidTr="00B478F9">
        <w:trPr>
          <w:trHeight w:val="532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</w:tr>
      <w:tr w:rsidR="00264109" w:rsidRPr="00976253" w:rsidTr="00B478F9">
        <w:trPr>
          <w:trHeight w:val="541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</w:tr>
      <w:tr w:rsidR="00264109" w:rsidRPr="00976253" w:rsidTr="00B478F9">
        <w:trPr>
          <w:trHeight w:val="522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</w:tr>
      <w:tr w:rsidR="00264109" w:rsidRPr="00976253" w:rsidTr="00B478F9">
        <w:trPr>
          <w:trHeight w:val="499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</w:tr>
      <w:tr w:rsidR="00264109" w:rsidRPr="00976253" w:rsidTr="00B478F9">
        <w:trPr>
          <w:trHeight w:val="499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0439AA" w:rsidRDefault="00264109" w:rsidP="00605BBC">
            <w:pPr>
              <w:jc w:val="left"/>
              <w:rPr>
                <w:sz w:val="22"/>
              </w:rPr>
            </w:pPr>
          </w:p>
        </w:tc>
      </w:tr>
      <w:tr w:rsidR="00264109" w:rsidRPr="00976253" w:rsidTr="00B478F9">
        <w:trPr>
          <w:trHeight w:val="567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0439AA" w:rsidRDefault="00264109" w:rsidP="00605BBC">
            <w:pPr>
              <w:jc w:val="center"/>
              <w:rPr>
                <w:sz w:val="22"/>
              </w:rPr>
            </w:pPr>
            <w:r w:rsidRPr="00976253">
              <w:rPr>
                <w:rFonts w:hint="eastAsia"/>
                <w:sz w:val="22"/>
              </w:rPr>
              <w:t>合　　　　　計</w:t>
            </w:r>
          </w:p>
        </w:tc>
        <w:tc>
          <w:tcPr>
            <w:tcW w:w="2667" w:type="dxa"/>
            <w:vAlign w:val="center"/>
          </w:tcPr>
          <w:p w:rsidR="00264109" w:rsidRPr="000439AA" w:rsidRDefault="00264109" w:rsidP="00605BBC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0A1DA0" w:rsidRPr="003E5985" w:rsidRDefault="000A1DA0" w:rsidP="00173AEE">
      <w:pPr>
        <w:widowControl/>
        <w:spacing w:afterLines="50" w:after="180" w:line="60" w:lineRule="exact"/>
        <w:jc w:val="left"/>
      </w:pPr>
    </w:p>
    <w:sectPr w:rsidR="000A1DA0" w:rsidRPr="003E5985" w:rsidSect="00264109">
      <w:headerReference w:type="default" r:id="rId8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20" w:rsidRDefault="00A50720" w:rsidP="00D43D5F">
      <w:r>
        <w:separator/>
      </w:r>
    </w:p>
  </w:endnote>
  <w:endnote w:type="continuationSeparator" w:id="0">
    <w:p w:rsidR="00A50720" w:rsidRDefault="00A50720" w:rsidP="00D4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20" w:rsidRDefault="00A50720" w:rsidP="00D43D5F">
      <w:r>
        <w:separator/>
      </w:r>
    </w:p>
  </w:footnote>
  <w:footnote w:type="continuationSeparator" w:id="0">
    <w:p w:rsidR="00A50720" w:rsidRDefault="00A50720" w:rsidP="00D4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D" w:rsidRDefault="0020166D">
    <w:pPr>
      <w:pStyle w:val="a5"/>
    </w:pPr>
    <w:r>
      <w:rPr>
        <w:rFonts w:ascii="ＭＳ 明朝" w:cs="ＭＳ 明朝" w:hint="eastAsia"/>
        <w:color w:val="000000"/>
        <w:spacing w:val="7"/>
        <w:kern w:val="0"/>
        <w:sz w:val="20"/>
        <w:szCs w:val="20"/>
      </w:rPr>
      <w:t>別記第２号様式（第７条関係）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3046"/>
    <w:multiLevelType w:val="hybridMultilevel"/>
    <w:tmpl w:val="9A02EB6C"/>
    <w:lvl w:ilvl="0" w:tplc="4252A8E2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1">
    <w:nsid w:val="58423456"/>
    <w:multiLevelType w:val="hybridMultilevel"/>
    <w:tmpl w:val="E8FEEA74"/>
    <w:lvl w:ilvl="0" w:tplc="2A8E133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2">
    <w:nsid w:val="74552C85"/>
    <w:multiLevelType w:val="hybridMultilevel"/>
    <w:tmpl w:val="93C8E05C"/>
    <w:lvl w:ilvl="0" w:tplc="E9C4976C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@JustEditMark" w:hAnsi="@JustEditMar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85"/>
    <w:rsid w:val="00031CCB"/>
    <w:rsid w:val="000439AA"/>
    <w:rsid w:val="000520FF"/>
    <w:rsid w:val="00053CB0"/>
    <w:rsid w:val="000903CE"/>
    <w:rsid w:val="000A1DA0"/>
    <w:rsid w:val="000D470C"/>
    <w:rsid w:val="000E00EE"/>
    <w:rsid w:val="0014675E"/>
    <w:rsid w:val="00173AEE"/>
    <w:rsid w:val="001768FA"/>
    <w:rsid w:val="00184722"/>
    <w:rsid w:val="00191375"/>
    <w:rsid w:val="00192F9C"/>
    <w:rsid w:val="001A6834"/>
    <w:rsid w:val="001E572A"/>
    <w:rsid w:val="0020166D"/>
    <w:rsid w:val="00254620"/>
    <w:rsid w:val="00264109"/>
    <w:rsid w:val="002A2ECC"/>
    <w:rsid w:val="002D4C36"/>
    <w:rsid w:val="002F4457"/>
    <w:rsid w:val="0035293E"/>
    <w:rsid w:val="003C2302"/>
    <w:rsid w:val="003C7F78"/>
    <w:rsid w:val="003E0BAA"/>
    <w:rsid w:val="003E5985"/>
    <w:rsid w:val="00405A9C"/>
    <w:rsid w:val="004112D4"/>
    <w:rsid w:val="00426150"/>
    <w:rsid w:val="00460650"/>
    <w:rsid w:val="004A599F"/>
    <w:rsid w:val="00530A28"/>
    <w:rsid w:val="00560659"/>
    <w:rsid w:val="00605BBC"/>
    <w:rsid w:val="006E3339"/>
    <w:rsid w:val="00721B04"/>
    <w:rsid w:val="00730CA7"/>
    <w:rsid w:val="00746854"/>
    <w:rsid w:val="00750EA9"/>
    <w:rsid w:val="00752246"/>
    <w:rsid w:val="007E08F9"/>
    <w:rsid w:val="0081019A"/>
    <w:rsid w:val="008458FB"/>
    <w:rsid w:val="0086034B"/>
    <w:rsid w:val="008975ED"/>
    <w:rsid w:val="00976253"/>
    <w:rsid w:val="009F3CDA"/>
    <w:rsid w:val="00A50720"/>
    <w:rsid w:val="00A8621E"/>
    <w:rsid w:val="00AF2171"/>
    <w:rsid w:val="00B2374D"/>
    <w:rsid w:val="00B31206"/>
    <w:rsid w:val="00B31A7D"/>
    <w:rsid w:val="00B478F9"/>
    <w:rsid w:val="00BE42DA"/>
    <w:rsid w:val="00BE50E0"/>
    <w:rsid w:val="00C12142"/>
    <w:rsid w:val="00C14802"/>
    <w:rsid w:val="00C14FB8"/>
    <w:rsid w:val="00C35181"/>
    <w:rsid w:val="00C3629E"/>
    <w:rsid w:val="00C83497"/>
    <w:rsid w:val="00CD03DF"/>
    <w:rsid w:val="00CF0AE4"/>
    <w:rsid w:val="00CF1A4E"/>
    <w:rsid w:val="00D36702"/>
    <w:rsid w:val="00D4394A"/>
    <w:rsid w:val="00D43D5F"/>
    <w:rsid w:val="00DA4A0F"/>
    <w:rsid w:val="00DB2AE8"/>
    <w:rsid w:val="00E10143"/>
    <w:rsid w:val="00E27D71"/>
    <w:rsid w:val="00EA5AE5"/>
    <w:rsid w:val="00EC5BA4"/>
    <w:rsid w:val="00EE518F"/>
    <w:rsid w:val="00F575CE"/>
    <w:rsid w:val="00F67AC9"/>
    <w:rsid w:val="00F74BDC"/>
    <w:rsid w:val="00F779A0"/>
    <w:rsid w:val="00FA199C"/>
    <w:rsid w:val="00FA7317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68F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43D5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43D5F"/>
    <w:rPr>
      <w:rFonts w:cs="Times New Roman"/>
    </w:rPr>
  </w:style>
  <w:style w:type="paragraph" w:styleId="a9">
    <w:name w:val="No Spacing"/>
    <w:uiPriority w:val="99"/>
    <w:qFormat/>
    <w:rsid w:val="000439AA"/>
    <w:pPr>
      <w:widowControl w:val="0"/>
      <w:jc w:val="both"/>
    </w:pPr>
    <w:rPr>
      <w:szCs w:val="22"/>
    </w:rPr>
  </w:style>
  <w:style w:type="paragraph" w:styleId="aa">
    <w:name w:val="Note Heading"/>
    <w:basedOn w:val="a"/>
    <w:next w:val="a"/>
    <w:link w:val="ab"/>
    <w:uiPriority w:val="99"/>
    <w:rsid w:val="00264109"/>
    <w:pPr>
      <w:jc w:val="center"/>
    </w:pPr>
    <w:rPr>
      <w:rFonts w:ascii="ＭＳ 明朝" w:hAnsi="ＭＳ 明朝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264109"/>
    <w:rPr>
      <w:rFonts w:ascii="ＭＳ 明朝" w:eastAsia="ＭＳ 明朝" w:cs="ＭＳ Ｐゴシック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68F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43D5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43D5F"/>
    <w:rPr>
      <w:rFonts w:cs="Times New Roman"/>
    </w:rPr>
  </w:style>
  <w:style w:type="paragraph" w:styleId="a9">
    <w:name w:val="No Spacing"/>
    <w:uiPriority w:val="99"/>
    <w:qFormat/>
    <w:rsid w:val="000439AA"/>
    <w:pPr>
      <w:widowControl w:val="0"/>
      <w:jc w:val="both"/>
    </w:pPr>
    <w:rPr>
      <w:szCs w:val="22"/>
    </w:rPr>
  </w:style>
  <w:style w:type="paragraph" w:styleId="aa">
    <w:name w:val="Note Heading"/>
    <w:basedOn w:val="a"/>
    <w:next w:val="a"/>
    <w:link w:val="ab"/>
    <w:uiPriority w:val="99"/>
    <w:rsid w:val="00264109"/>
    <w:pPr>
      <w:jc w:val="center"/>
    </w:pPr>
    <w:rPr>
      <w:rFonts w:ascii="ＭＳ 明朝" w:hAnsi="ＭＳ 明朝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264109"/>
    <w:rPr>
      <w:rFonts w:ascii="ＭＳ 明朝" w:eastAsia="ＭＳ 明朝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別記第１号様式（第７条関係）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別記第１号様式（第７条関係）</dc:title>
  <dc:creator>t.itagaki</dc:creator>
  <cp:lastModifiedBy>佐藤 雄司</cp:lastModifiedBy>
  <cp:revision>2</cp:revision>
  <cp:lastPrinted>2019-06-19T23:42:00Z</cp:lastPrinted>
  <dcterms:created xsi:type="dcterms:W3CDTF">2019-07-31T00:37:00Z</dcterms:created>
  <dcterms:modified xsi:type="dcterms:W3CDTF">2019-07-31T00:37:00Z</dcterms:modified>
</cp:coreProperties>
</file>